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A6" w:rsidRDefault="00432F56" w:rsidP="00432F56">
      <w:pPr>
        <w:pStyle w:val="Kop1"/>
      </w:pPr>
      <w:r>
        <w:t>Gedragscode Ouders</w:t>
      </w:r>
    </w:p>
    <w:p w:rsidR="00432F56" w:rsidRDefault="00432F56" w:rsidP="00432F56">
      <w:pPr>
        <w:rPr>
          <w:rFonts w:ascii="Times New Roman" w:hAnsi="Times New Roman" w:cs="Times New Roman"/>
          <w:color w:val="464E54"/>
          <w:sz w:val="24"/>
          <w:szCs w:val="24"/>
        </w:rPr>
      </w:pPr>
      <w:r>
        <w:rPr>
          <w:bdr w:val="none" w:sz="0" w:space="0" w:color="auto" w:frame="1"/>
        </w:rPr>
        <w:br/>
      </w:r>
      <w:bookmarkStart w:id="0" w:name="_GoBack"/>
      <w:bookmarkEnd w:id="0"/>
      <w:r>
        <w:rPr>
          <w:color w:val="464E54"/>
        </w:rPr>
        <w:t>1. Als een kind niet wil deelnemen aan sport, is daar een reden voor. Forceren helpt niet.</w:t>
      </w:r>
      <w:r>
        <w:rPr>
          <w:color w:val="464E54"/>
        </w:rPr>
        <w:br/>
      </w:r>
      <w:r>
        <w:rPr>
          <w:color w:val="464E54"/>
        </w:rPr>
        <w:br/>
        <w:t>2. Kinderen sporten voor hun plezier, niet voor dat van jou. Jouw kampioen is in de eerste plaats jouw kind, pas daarna atleet.</w:t>
      </w:r>
      <w:r>
        <w:rPr>
          <w:color w:val="464E54"/>
        </w:rPr>
        <w:br/>
      </w:r>
      <w:r>
        <w:rPr>
          <w:color w:val="464E54"/>
        </w:rPr>
        <w:br/>
        <w:t>3. Moedig je kind aan de regels te volgen (zowel reglement als gedragscode).</w:t>
      </w:r>
      <w:r>
        <w:rPr>
          <w:color w:val="464E54"/>
        </w:rPr>
        <w:br/>
      </w:r>
      <w:r>
        <w:rPr>
          <w:color w:val="464E54"/>
        </w:rPr>
        <w:br/>
        <w:t>4. Ondersteun alle pogingen om positief gedrag te stimuleren en negatief gedrag voorkomen.</w:t>
      </w:r>
      <w:r>
        <w:rPr>
          <w:color w:val="464E54"/>
        </w:rPr>
        <w:br/>
      </w:r>
      <w:r>
        <w:rPr>
          <w:color w:val="464E54"/>
        </w:rPr>
        <w:br/>
        <w:t>5. Elk kind is welkom bij deze sportclub. Ouders kunnen hun eigen kinderen stimuleren om te sporten. Als ouder mag je echter geen handelingen stellen die een afbreuk zijn voor andere jongeren.</w:t>
      </w:r>
      <w:r>
        <w:rPr>
          <w:color w:val="464E54"/>
        </w:rPr>
        <w:br/>
      </w:r>
      <w:r>
        <w:rPr>
          <w:color w:val="464E54"/>
        </w:rPr>
        <w:br/>
        <w:t>6. Een gesprek werkt, een verwijt niet.</w:t>
      </w:r>
      <w:r>
        <w:rPr>
          <w:color w:val="464E54"/>
        </w:rPr>
        <w:br/>
      </w:r>
      <w:r>
        <w:rPr>
          <w:color w:val="464E54"/>
        </w:rPr>
        <w:br/>
        <w:t>7. Aan één trainer heeft je kind ruimschoots voldoende. Jouw taak als ouder is belangrijker: ouders oordelen niet. Ze ondersteunen. Jouw kampioen weet trouwens vaak zelf heel goed wat hij/zij moet doen.</w:t>
      </w:r>
      <w:r>
        <w:rPr>
          <w:color w:val="464E54"/>
        </w:rPr>
        <w:br/>
      </w:r>
      <w:r>
        <w:rPr>
          <w:color w:val="464E54"/>
        </w:rPr>
        <w:br/>
        <w:t>8. Jouw kind moet op tijd op training zijn, help daar ook aan mee.</w:t>
      </w:r>
      <w:r>
        <w:rPr>
          <w:color w:val="464E54"/>
        </w:rPr>
        <w:br/>
      </w:r>
      <w:r>
        <w:rPr>
          <w:color w:val="464E54"/>
        </w:rPr>
        <w:br/>
        <w:t>9. Accepteer de beslissingen van de trainer. Ga je niet akkoord: spreek hem of haar er dan onder vier ogen over aan en kies hiervoor een geschikt moment.</w:t>
      </w:r>
      <w:r>
        <w:rPr>
          <w:color w:val="464E54"/>
        </w:rPr>
        <w:br/>
      </w:r>
      <w:r>
        <w:rPr>
          <w:color w:val="464E54"/>
        </w:rPr>
        <w:br/>
        <w:t>10. Erken de waarde en het belang van (vrijwillige) trainers. Zij geven hun tijd en kennis om het sporten van jouw kind mogelijk te maken.</w:t>
      </w:r>
      <w:r>
        <w:rPr>
          <w:color w:val="464E54"/>
        </w:rPr>
        <w:br/>
      </w:r>
      <w:r>
        <w:rPr>
          <w:color w:val="464E54"/>
        </w:rPr>
        <w:br/>
        <w:t>11. De trainer is geen helderziende: durf op een gepaste manier te zeggen wat je denkt en voelt. Vertel je trainer bijvoorbeeld wanneer iets werkt voor jou, hij zal er positief op reageren. Maak ook (beleefd) duidelijk wanneer de trainer iets zegt of doet waarbij je je onprettig voelt.</w:t>
      </w:r>
      <w:r>
        <w:rPr>
          <w:color w:val="464E54"/>
        </w:rPr>
        <w:br/>
      </w:r>
      <w:r>
        <w:rPr>
          <w:color w:val="464E54"/>
        </w:rPr>
        <w:br/>
        <w:t>12. Kinderen willen niet altijd winnen, ze willen vooral plezier maken. Toon als ouder ook een glimlach als het even niet zo goed gaat. Verander een nederlaag in een overwinning door op andere zaken te wijzen.</w:t>
      </w:r>
      <w:r>
        <w:rPr>
          <w:color w:val="464E54"/>
        </w:rPr>
        <w:br/>
      </w:r>
      <w:r>
        <w:rPr>
          <w:color w:val="464E54"/>
        </w:rPr>
        <w:br/>
        <w:t>13. Leer je kind dat eerlijkheid en inzet belangrijker zijn dan winnen.</w:t>
      </w:r>
      <w:r>
        <w:rPr>
          <w:color w:val="464E54"/>
        </w:rPr>
        <w:br/>
      </w:r>
      <w:r>
        <w:rPr>
          <w:color w:val="464E54"/>
        </w:rPr>
        <w:br/>
        <w:t>14. Val een jurylid nooit in het openbaar aan en trek de integriteit van de juryleden niet in twijfel.</w:t>
      </w:r>
      <w:r>
        <w:rPr>
          <w:color w:val="464E54"/>
        </w:rPr>
        <w:br/>
      </w:r>
      <w:r>
        <w:rPr>
          <w:color w:val="464E54"/>
        </w:rPr>
        <w:br/>
        <w:t>15. Check wat je kind leuk vindt aan je reacties na de wedstrijd.</w:t>
      </w:r>
      <w:r>
        <w:rPr>
          <w:color w:val="464E54"/>
        </w:rPr>
        <w:br/>
      </w:r>
      <w:r>
        <w:rPr>
          <w:color w:val="464E54"/>
        </w:rPr>
        <w:br/>
        <w:t xml:space="preserve">16. Spreek jouw kind aan als het niet respectvol omgaat met het materiaal, met teamgenoten of </w:t>
      </w:r>
      <w:r>
        <w:rPr>
          <w:color w:val="464E54"/>
        </w:rPr>
        <w:lastRenderedPageBreak/>
        <w:t>anderen.</w:t>
      </w:r>
      <w:r>
        <w:rPr>
          <w:color w:val="464E54"/>
        </w:rPr>
        <w:br/>
      </w:r>
      <w:r>
        <w:rPr>
          <w:color w:val="464E54"/>
        </w:rPr>
        <w:br/>
        <w:t>17. Zorg dat je kind voldoende rust en een goede voeding krijgt, dat zijn de basisvoorwaarden om te groeien, zowel fysiek, psychisch als in prestaties. Probeer zelf een voorbeeld te zijn.</w:t>
      </w:r>
      <w:r>
        <w:rPr>
          <w:color w:val="464E54"/>
        </w:rPr>
        <w:br/>
      </w:r>
      <w:r>
        <w:rPr>
          <w:color w:val="464E54"/>
        </w:rPr>
        <w:br/>
        <w:t>18. Laat je kind ontwikkelen volgens de sportieve fasen die eigen zijn aan de leeftijd. Praat hier eventueel over met de trainer, hij is de expert.</w:t>
      </w:r>
    </w:p>
    <w:p w:rsidR="00432F56" w:rsidRDefault="00432F56" w:rsidP="00432F56"/>
    <w:p w:rsidR="00432F56" w:rsidRDefault="00432F56" w:rsidP="00432F56"/>
    <w:p w:rsidR="00432F56" w:rsidRDefault="00432F56"/>
    <w:sectPr w:rsidR="00432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56"/>
    <w:rsid w:val="00432F56"/>
    <w:rsid w:val="00C53CA6"/>
    <w:rsid w:val="00D04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32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2F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32F5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32F56"/>
  </w:style>
  <w:style w:type="character" w:styleId="Zwaar">
    <w:name w:val="Strong"/>
    <w:basedOn w:val="Standaardalinea-lettertype"/>
    <w:uiPriority w:val="22"/>
    <w:qFormat/>
    <w:rsid w:val="00432F56"/>
    <w:rPr>
      <w:b/>
      <w:bCs/>
    </w:rPr>
  </w:style>
  <w:style w:type="character" w:customStyle="1" w:styleId="Kop1Char">
    <w:name w:val="Kop 1 Char"/>
    <w:basedOn w:val="Standaardalinea-lettertype"/>
    <w:link w:val="Kop1"/>
    <w:uiPriority w:val="9"/>
    <w:rsid w:val="00432F5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2F56"/>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432F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F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32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32F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32F5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32F56"/>
  </w:style>
  <w:style w:type="character" w:styleId="Zwaar">
    <w:name w:val="Strong"/>
    <w:basedOn w:val="Standaardalinea-lettertype"/>
    <w:uiPriority w:val="22"/>
    <w:qFormat/>
    <w:rsid w:val="00432F56"/>
    <w:rPr>
      <w:b/>
      <w:bCs/>
    </w:rPr>
  </w:style>
  <w:style w:type="character" w:customStyle="1" w:styleId="Kop1Char">
    <w:name w:val="Kop 1 Char"/>
    <w:basedOn w:val="Standaardalinea-lettertype"/>
    <w:link w:val="Kop1"/>
    <w:uiPriority w:val="9"/>
    <w:rsid w:val="00432F5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32F56"/>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432F5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2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029895">
      <w:bodyDiv w:val="1"/>
      <w:marLeft w:val="0"/>
      <w:marRight w:val="0"/>
      <w:marTop w:val="0"/>
      <w:marBottom w:val="0"/>
      <w:divBdr>
        <w:top w:val="none" w:sz="0" w:space="0" w:color="auto"/>
        <w:left w:val="none" w:sz="0" w:space="0" w:color="auto"/>
        <w:bottom w:val="none" w:sz="0" w:space="0" w:color="auto"/>
        <w:right w:val="none" w:sz="0" w:space="0" w:color="auto"/>
      </w:divBdr>
    </w:div>
    <w:div w:id="16579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55E17CEF9F24AB94B342E5D2D4D29" ma:contentTypeVersion="11" ma:contentTypeDescription="Een nieuw document maken." ma:contentTypeScope="" ma:versionID="a67dcc6216d56f6a3753b7acd92620de">
  <xsd:schema xmlns:xsd="http://www.w3.org/2001/XMLSchema" xmlns:xs="http://www.w3.org/2001/XMLSchema" xmlns:p="http://schemas.microsoft.com/office/2006/metadata/properties" xmlns:ns2="b5fd2cd4-df8f-4bf9-b9f7-c8dd84e9618e" xmlns:ns3="4108a45f-0d51-48b4-a18f-1242b8260c04" targetNamespace="http://schemas.microsoft.com/office/2006/metadata/properties" ma:root="true" ma:fieldsID="ce094a93e1565276db2889aec6b7ed06" ns2:_="" ns3:_="">
    <xsd:import namespace="b5fd2cd4-df8f-4bf9-b9f7-c8dd84e9618e"/>
    <xsd:import namespace="4108a45f-0d51-48b4-a18f-1242b8260c0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8a45f-0d51-48b4-a18f-1242b8260c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8DA1A-9777-4815-BA89-CC1173AFF622}"/>
</file>

<file path=customXml/itemProps2.xml><?xml version="1.0" encoding="utf-8"?>
<ds:datastoreItem xmlns:ds="http://schemas.openxmlformats.org/officeDocument/2006/customXml" ds:itemID="{1A2D1414-E897-4DDA-B8CB-85F2F6B39D8E}"/>
</file>

<file path=customXml/itemProps3.xml><?xml version="1.0" encoding="utf-8"?>
<ds:datastoreItem xmlns:ds="http://schemas.openxmlformats.org/officeDocument/2006/customXml" ds:itemID="{98BD82D3-E016-4B4B-B97F-D01966215DFA}"/>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2012-12-03T22:22:00Z</dcterms:created>
  <dcterms:modified xsi:type="dcterms:W3CDTF">2012-12-03T22:24:00Z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0x01010097655E17CEF9F24AB94B342E5D2D4D29</vt:lpwstr>
  </property>
</Properties>
</file>